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46CD" w14:textId="77D4A40B" w:rsidR="0047306B" w:rsidRDefault="00305466" w:rsidP="0047306B">
      <w:pPr>
        <w:rPr>
          <w:rFonts w:asciiTheme="majorHAnsi" w:hAnsiTheme="majorHAnsi"/>
          <w:b/>
          <w:bCs/>
          <w:sz w:val="22"/>
          <w:szCs w:val="22"/>
          <w:u w:val="single"/>
          <w:lang w:val="en-GB"/>
        </w:rPr>
      </w:pPr>
      <w:r>
        <w:rPr>
          <w:rFonts w:asciiTheme="majorHAnsi" w:hAnsiTheme="majorHAnsi"/>
          <w:b/>
          <w:bCs/>
          <w:sz w:val="22"/>
          <w:szCs w:val="22"/>
          <w:u w:val="single"/>
          <w:lang w:val="en-GB"/>
        </w:rPr>
        <w:t xml:space="preserve"> </w:t>
      </w:r>
    </w:p>
    <w:p w14:paraId="67142CE4" w14:textId="741C5063" w:rsidR="0047306B" w:rsidRPr="00305466" w:rsidRDefault="0047306B" w:rsidP="0047306B">
      <w:pPr>
        <w:jc w:val="right"/>
        <w:rPr>
          <w:rFonts w:asciiTheme="majorHAnsi" w:hAnsiTheme="majorHAnsi"/>
          <w:sz w:val="22"/>
          <w:szCs w:val="22"/>
          <w:lang w:val="pt-BR"/>
        </w:rPr>
      </w:pPr>
      <w:r w:rsidRPr="00305466">
        <w:rPr>
          <w:rFonts w:asciiTheme="majorHAnsi" w:hAnsiTheme="majorHAnsi"/>
          <w:sz w:val="22"/>
          <w:szCs w:val="22"/>
          <w:lang w:val="pt-BR"/>
        </w:rPr>
        <w:t>(</w:t>
      </w:r>
      <w:r w:rsidR="00305466">
        <w:rPr>
          <w:rFonts w:asciiTheme="majorHAnsi" w:hAnsiTheme="majorHAnsi"/>
          <w:sz w:val="22"/>
          <w:szCs w:val="22"/>
          <w:lang w:val="pt-BR"/>
        </w:rPr>
        <w:t xml:space="preserve">Cidades </w:t>
      </w:r>
      <w:r w:rsidR="003A5E24">
        <w:rPr>
          <w:rFonts w:asciiTheme="majorHAnsi" w:hAnsiTheme="majorHAnsi"/>
          <w:sz w:val="22"/>
          <w:szCs w:val="22"/>
          <w:lang w:val="pt-BR"/>
        </w:rPr>
        <w:t>na Etapa</w:t>
      </w:r>
      <w:r w:rsidR="00305466">
        <w:rPr>
          <w:rFonts w:asciiTheme="majorHAnsi" w:hAnsiTheme="majorHAnsi"/>
          <w:sz w:val="22"/>
          <w:szCs w:val="22"/>
          <w:lang w:val="pt-BR"/>
        </w:rPr>
        <w:t xml:space="preserve"> </w:t>
      </w:r>
      <w:r w:rsidR="002F22FF">
        <w:rPr>
          <w:rFonts w:asciiTheme="majorHAnsi" w:hAnsiTheme="majorHAnsi"/>
          <w:sz w:val="22"/>
          <w:szCs w:val="22"/>
          <w:lang w:val="pt-BR"/>
        </w:rPr>
        <w:t>B</w:t>
      </w:r>
      <w:r w:rsidRPr="00305466">
        <w:rPr>
          <w:rFonts w:asciiTheme="majorHAnsi" w:hAnsiTheme="majorHAnsi"/>
          <w:sz w:val="22"/>
          <w:szCs w:val="22"/>
          <w:lang w:val="pt-BR"/>
        </w:rPr>
        <w:t>)</w:t>
      </w:r>
    </w:p>
    <w:p w14:paraId="075EF2F5" w14:textId="77777777" w:rsidR="00AC0567" w:rsidRPr="00305466" w:rsidRDefault="00AC0567" w:rsidP="0047306B">
      <w:pPr>
        <w:rPr>
          <w:rFonts w:asciiTheme="majorHAnsi" w:hAnsiTheme="majorHAnsi"/>
          <w:sz w:val="22"/>
          <w:szCs w:val="22"/>
          <w:lang w:val="pt-BR"/>
        </w:rPr>
      </w:pPr>
    </w:p>
    <w:p w14:paraId="33A140AA" w14:textId="360436D7" w:rsidR="00305466" w:rsidRPr="00346AEC" w:rsidRDefault="00305466" w:rsidP="00305466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 xml:space="preserve">Carta de </w:t>
      </w:r>
      <w:r w:rsidR="005F74A0" w:rsidRPr="005F74A0">
        <w:rPr>
          <w:rFonts w:asciiTheme="majorHAnsi" w:hAnsiTheme="majorHAnsi"/>
          <w:b/>
          <w:bCs/>
          <w:sz w:val="28"/>
          <w:szCs w:val="28"/>
          <w:lang w:val="pt-BR"/>
        </w:rPr>
        <w:t>Compromisso</w:t>
      </w:r>
    </w:p>
    <w:p w14:paraId="4C3A76E6" w14:textId="3217DB32" w:rsidR="00305466" w:rsidRPr="00346AEC" w:rsidRDefault="00305466" w:rsidP="00305466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à Iniciativa “Construindo Cidades Resilientes</w:t>
      </w:r>
      <w:r w:rsidR="003A5E24">
        <w:rPr>
          <w:rFonts w:asciiTheme="majorHAnsi" w:hAnsiTheme="majorHAnsi"/>
          <w:b/>
          <w:bCs/>
          <w:sz w:val="28"/>
          <w:szCs w:val="28"/>
          <w:lang w:val="pt-BR"/>
        </w:rPr>
        <w:t xml:space="preserve"> 2030</w:t>
      </w: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”</w:t>
      </w:r>
      <w:r w:rsidR="003A5E24">
        <w:rPr>
          <w:rFonts w:asciiTheme="majorHAnsi" w:hAnsiTheme="majorHAnsi"/>
          <w:b/>
          <w:bCs/>
          <w:sz w:val="28"/>
          <w:szCs w:val="28"/>
          <w:lang w:val="pt-BR"/>
        </w:rPr>
        <w:t xml:space="preserve"> (MCR2030)</w:t>
      </w:r>
    </w:p>
    <w:p w14:paraId="79F037C8" w14:textId="77777777" w:rsidR="00305466" w:rsidRPr="00346AEC" w:rsidRDefault="00305466" w:rsidP="00305466">
      <w:pPr>
        <w:rPr>
          <w:rFonts w:asciiTheme="majorHAnsi" w:hAnsiTheme="majorHAnsi"/>
          <w:sz w:val="22"/>
          <w:szCs w:val="22"/>
          <w:lang w:val="pt-BR"/>
        </w:rPr>
      </w:pPr>
    </w:p>
    <w:p w14:paraId="0F98F8E2" w14:textId="77777777" w:rsidR="00305466" w:rsidRPr="00346AEC" w:rsidRDefault="00305466" w:rsidP="00305466">
      <w:pPr>
        <w:rPr>
          <w:rFonts w:asciiTheme="majorHAnsi" w:hAnsiTheme="majorHAnsi"/>
          <w:sz w:val="22"/>
          <w:szCs w:val="22"/>
          <w:lang w:val="pt-BR"/>
        </w:rPr>
      </w:pPr>
    </w:p>
    <w:p w14:paraId="7A90A813" w14:textId="77777777" w:rsidR="00305466" w:rsidRDefault="00305466" w:rsidP="00305466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  <w:r w:rsidRPr="00346AEC">
        <w:rPr>
          <w:rFonts w:asciiTheme="majorHAnsi" w:hAnsiTheme="majorHAnsi"/>
          <w:b/>
          <w:bCs/>
          <w:sz w:val="22"/>
          <w:szCs w:val="22"/>
          <w:u w:val="single"/>
          <w:lang w:val="pt-BR"/>
        </w:rPr>
        <w:t>A carta deve incluir:</w:t>
      </w:r>
    </w:p>
    <w:p w14:paraId="1A8CE707" w14:textId="77777777" w:rsidR="00305466" w:rsidRDefault="00305466" w:rsidP="00305466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</w:p>
    <w:p w14:paraId="2A87B06A" w14:textId="77777777" w:rsidR="00305466" w:rsidRDefault="00305466" w:rsidP="0030546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O nome do município, com uma breve descrição de sua visão sobre redução de riscos e resiliência.</w:t>
      </w:r>
    </w:p>
    <w:p w14:paraId="3287A72E" w14:textId="77777777" w:rsidR="00305466" w:rsidRDefault="00305466" w:rsidP="0030546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Comprometer-se explicitamente a construir cidades resilientes, tal como:</w:t>
      </w:r>
    </w:p>
    <w:p w14:paraId="19254CEE" w14:textId="7402A346" w:rsidR="00305466" w:rsidRPr="00610E50" w:rsidRDefault="00305466" w:rsidP="00305466">
      <w:pPr>
        <w:pStyle w:val="PargrafodaLista"/>
        <w:spacing w:after="120"/>
        <w:jc w:val="both"/>
        <w:rPr>
          <w:rFonts w:asciiTheme="majorHAnsi" w:hAnsiTheme="majorHAnsi"/>
          <w:i/>
          <w:iCs/>
          <w:lang w:val="pt-BR"/>
        </w:rPr>
      </w:pPr>
      <w:r w:rsidRPr="00610E50">
        <w:rPr>
          <w:rFonts w:asciiTheme="majorHAnsi" w:hAnsiTheme="majorHAnsi"/>
          <w:i/>
          <w:iCs/>
          <w:lang w:val="pt-BR"/>
        </w:rPr>
        <w:t xml:space="preserve">"Ao participar </w:t>
      </w:r>
      <w:r>
        <w:rPr>
          <w:rFonts w:asciiTheme="majorHAnsi" w:hAnsiTheme="majorHAnsi"/>
          <w:i/>
          <w:iCs/>
          <w:lang w:val="pt-BR"/>
        </w:rPr>
        <w:t>da Iniciativa</w:t>
      </w:r>
      <w:r w:rsidRPr="00610E50">
        <w:rPr>
          <w:rFonts w:asciiTheme="majorHAnsi" w:hAnsiTheme="majorHAnsi"/>
          <w:i/>
          <w:iCs/>
          <w:lang w:val="pt-BR"/>
        </w:rPr>
        <w:t xml:space="preserve"> MCR2030, o município compromete-se a </w:t>
      </w:r>
      <w:r w:rsidR="002A5A5E">
        <w:rPr>
          <w:rFonts w:asciiTheme="majorHAnsi" w:hAnsiTheme="majorHAnsi"/>
          <w:i/>
          <w:iCs/>
          <w:lang w:val="pt-BR"/>
        </w:rPr>
        <w:t>elaborar</w:t>
      </w:r>
      <w:r w:rsidRPr="00305466">
        <w:rPr>
          <w:rFonts w:asciiTheme="majorHAnsi" w:hAnsiTheme="majorHAnsi"/>
          <w:i/>
          <w:iCs/>
          <w:lang w:val="pt-BR"/>
        </w:rPr>
        <w:t xml:space="preserve"> ou aperfeiçoa</w:t>
      </w:r>
      <w:r>
        <w:rPr>
          <w:rFonts w:asciiTheme="majorHAnsi" w:hAnsiTheme="majorHAnsi"/>
          <w:i/>
          <w:iCs/>
          <w:lang w:val="pt-BR"/>
        </w:rPr>
        <w:t>r</w:t>
      </w:r>
      <w:r w:rsidRPr="00305466">
        <w:rPr>
          <w:rFonts w:asciiTheme="majorHAnsi" w:hAnsiTheme="majorHAnsi"/>
          <w:i/>
          <w:iCs/>
          <w:lang w:val="pt-BR"/>
        </w:rPr>
        <w:t xml:space="preserve"> </w:t>
      </w:r>
      <w:r w:rsidR="002A5A5E">
        <w:rPr>
          <w:rFonts w:asciiTheme="majorHAnsi" w:hAnsiTheme="majorHAnsi"/>
          <w:i/>
          <w:iCs/>
          <w:lang w:val="pt-BR"/>
        </w:rPr>
        <w:t>uma</w:t>
      </w:r>
      <w:r w:rsidRPr="00305466">
        <w:rPr>
          <w:rFonts w:asciiTheme="majorHAnsi" w:hAnsiTheme="majorHAnsi"/>
          <w:i/>
          <w:iCs/>
          <w:lang w:val="pt-BR"/>
        </w:rPr>
        <w:t xml:space="preserve"> estratégia de </w:t>
      </w:r>
      <w:r>
        <w:rPr>
          <w:rFonts w:asciiTheme="majorHAnsi" w:hAnsiTheme="majorHAnsi"/>
          <w:i/>
          <w:iCs/>
          <w:lang w:val="pt-BR"/>
        </w:rPr>
        <w:t>redução de risco</w:t>
      </w:r>
      <w:r w:rsidRPr="00305466">
        <w:rPr>
          <w:rFonts w:asciiTheme="majorHAnsi" w:hAnsiTheme="majorHAnsi"/>
          <w:i/>
          <w:iCs/>
          <w:lang w:val="pt-BR"/>
        </w:rPr>
        <w:t xml:space="preserve"> e resiliência</w:t>
      </w:r>
      <w:r w:rsidR="00B9794E">
        <w:rPr>
          <w:rFonts w:asciiTheme="majorHAnsi" w:hAnsiTheme="majorHAnsi"/>
          <w:i/>
          <w:iCs/>
          <w:lang w:val="pt-BR"/>
        </w:rPr>
        <w:t>,</w:t>
      </w:r>
      <w:r w:rsidRPr="00305466">
        <w:rPr>
          <w:rFonts w:asciiTheme="majorHAnsi" w:hAnsiTheme="majorHAnsi"/>
          <w:i/>
          <w:iCs/>
          <w:lang w:val="pt-BR"/>
        </w:rPr>
        <w:t xml:space="preserve"> e </w:t>
      </w:r>
      <w:r>
        <w:rPr>
          <w:rFonts w:asciiTheme="majorHAnsi" w:hAnsiTheme="majorHAnsi"/>
          <w:i/>
          <w:iCs/>
          <w:lang w:val="pt-BR"/>
        </w:rPr>
        <w:t xml:space="preserve">a </w:t>
      </w:r>
      <w:r w:rsidRPr="00305466">
        <w:rPr>
          <w:rFonts w:asciiTheme="majorHAnsi" w:hAnsiTheme="majorHAnsi"/>
          <w:i/>
          <w:iCs/>
          <w:lang w:val="pt-BR"/>
        </w:rPr>
        <w:t xml:space="preserve">assegurar que os planos </w:t>
      </w:r>
      <w:r w:rsidR="008A073E">
        <w:rPr>
          <w:rFonts w:asciiTheme="majorHAnsi" w:hAnsiTheme="majorHAnsi"/>
          <w:i/>
          <w:iCs/>
          <w:lang w:val="pt-BR"/>
        </w:rPr>
        <w:t>relativos ao</w:t>
      </w:r>
      <w:r w:rsidRPr="00305466">
        <w:rPr>
          <w:rFonts w:asciiTheme="majorHAnsi" w:hAnsiTheme="majorHAnsi"/>
          <w:i/>
          <w:iCs/>
          <w:lang w:val="pt-BR"/>
        </w:rPr>
        <w:t xml:space="preserve"> desenvolvimento</w:t>
      </w:r>
      <w:r>
        <w:rPr>
          <w:rFonts w:asciiTheme="majorHAnsi" w:hAnsiTheme="majorHAnsi"/>
          <w:i/>
          <w:iCs/>
          <w:lang w:val="pt-BR"/>
        </w:rPr>
        <w:t xml:space="preserve"> urbano</w:t>
      </w:r>
      <w:r w:rsidRPr="00305466">
        <w:rPr>
          <w:rFonts w:asciiTheme="majorHAnsi" w:hAnsiTheme="majorHAnsi"/>
          <w:i/>
          <w:iCs/>
          <w:lang w:val="pt-BR"/>
        </w:rPr>
        <w:t xml:space="preserve"> sejam informados </w:t>
      </w:r>
      <w:r>
        <w:rPr>
          <w:rFonts w:asciiTheme="majorHAnsi" w:hAnsiTheme="majorHAnsi"/>
          <w:i/>
          <w:iCs/>
          <w:lang w:val="pt-BR"/>
        </w:rPr>
        <w:t>pelo</w:t>
      </w:r>
      <w:r w:rsidRPr="00305466">
        <w:rPr>
          <w:rFonts w:asciiTheme="majorHAnsi" w:hAnsiTheme="majorHAnsi"/>
          <w:i/>
          <w:iCs/>
          <w:lang w:val="pt-BR"/>
        </w:rPr>
        <w:t xml:space="preserve"> risc</w:t>
      </w:r>
      <w:r w:rsidR="002A5A5E">
        <w:rPr>
          <w:rFonts w:asciiTheme="majorHAnsi" w:hAnsiTheme="majorHAnsi"/>
          <w:i/>
          <w:iCs/>
          <w:lang w:val="pt-BR"/>
        </w:rPr>
        <w:t xml:space="preserve">o </w:t>
      </w:r>
      <w:r w:rsidRPr="00305466">
        <w:rPr>
          <w:rFonts w:asciiTheme="majorHAnsi" w:hAnsiTheme="majorHAnsi"/>
          <w:i/>
          <w:iCs/>
          <w:lang w:val="pt-BR"/>
        </w:rPr>
        <w:t xml:space="preserve">e </w:t>
      </w:r>
      <w:r w:rsidR="002A5A5E">
        <w:rPr>
          <w:rFonts w:asciiTheme="majorHAnsi" w:hAnsiTheme="majorHAnsi"/>
          <w:i/>
          <w:iCs/>
          <w:lang w:val="pt-BR"/>
        </w:rPr>
        <w:t xml:space="preserve">guiados por </w:t>
      </w:r>
      <w:r w:rsidRPr="00305466">
        <w:rPr>
          <w:rFonts w:asciiTheme="majorHAnsi" w:hAnsiTheme="majorHAnsi"/>
          <w:i/>
          <w:iCs/>
          <w:lang w:val="pt-BR"/>
        </w:rPr>
        <w:t>um plano claro de monitor</w:t>
      </w:r>
      <w:r w:rsidR="002A5A5E">
        <w:rPr>
          <w:rFonts w:asciiTheme="majorHAnsi" w:hAnsiTheme="majorHAnsi"/>
          <w:i/>
          <w:iCs/>
          <w:lang w:val="pt-BR"/>
        </w:rPr>
        <w:t>amento</w:t>
      </w:r>
      <w:r w:rsidRPr="00305466">
        <w:rPr>
          <w:rFonts w:asciiTheme="majorHAnsi" w:hAnsiTheme="majorHAnsi"/>
          <w:i/>
          <w:iCs/>
          <w:lang w:val="pt-BR"/>
        </w:rPr>
        <w:t xml:space="preserve"> e avaliação, incluindo indicadores e </w:t>
      </w:r>
      <w:r w:rsidR="002A5A5E">
        <w:rPr>
          <w:rFonts w:asciiTheme="majorHAnsi" w:hAnsiTheme="majorHAnsi"/>
          <w:i/>
          <w:iCs/>
          <w:lang w:val="pt-BR"/>
        </w:rPr>
        <w:t>metas concretas</w:t>
      </w:r>
      <w:r w:rsidRPr="00305466">
        <w:rPr>
          <w:rFonts w:asciiTheme="majorHAnsi" w:hAnsiTheme="majorHAnsi"/>
          <w:i/>
          <w:iCs/>
          <w:lang w:val="pt-BR"/>
        </w:rPr>
        <w:t xml:space="preserve">, para passar </w:t>
      </w:r>
      <w:r w:rsidR="002A5A5E">
        <w:rPr>
          <w:rFonts w:asciiTheme="majorHAnsi" w:hAnsiTheme="majorHAnsi"/>
          <w:i/>
          <w:iCs/>
          <w:lang w:val="pt-BR"/>
        </w:rPr>
        <w:t>a</w:t>
      </w:r>
      <w:r w:rsidRPr="00305466">
        <w:rPr>
          <w:rFonts w:asciiTheme="majorHAnsi" w:hAnsiTheme="majorHAnsi"/>
          <w:i/>
          <w:iCs/>
          <w:lang w:val="pt-BR"/>
        </w:rPr>
        <w:t xml:space="preserve">o </w:t>
      </w:r>
      <w:r w:rsidR="002A5A5E">
        <w:rPr>
          <w:rFonts w:asciiTheme="majorHAnsi" w:hAnsiTheme="majorHAnsi"/>
          <w:i/>
          <w:iCs/>
          <w:lang w:val="pt-BR"/>
        </w:rPr>
        <w:t>Estágio</w:t>
      </w:r>
      <w:r w:rsidRPr="00305466">
        <w:rPr>
          <w:rFonts w:asciiTheme="majorHAnsi" w:hAnsiTheme="majorHAnsi"/>
          <w:i/>
          <w:iCs/>
          <w:lang w:val="pt-BR"/>
        </w:rPr>
        <w:t xml:space="preserve"> seguinte".</w:t>
      </w:r>
    </w:p>
    <w:p w14:paraId="4705094C" w14:textId="77777777" w:rsidR="00305466" w:rsidRPr="00346AEC" w:rsidRDefault="00305466" w:rsidP="0030546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O nome e informações de contato do Ponto Focal encargado pelo município de coordenar com MCR2030.</w:t>
      </w:r>
    </w:p>
    <w:p w14:paraId="27428359" w14:textId="77777777" w:rsidR="00305466" w:rsidRDefault="00305466" w:rsidP="0030546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A assinatura do Prefeito ou do cargo executivo mais alto de seu governo local. </w:t>
      </w:r>
    </w:p>
    <w:p w14:paraId="3DB5C5E6" w14:textId="77777777" w:rsidR="00305466" w:rsidRDefault="00305466" w:rsidP="0030546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A data/mês/ano de realização da carta.</w:t>
      </w:r>
    </w:p>
    <w:p w14:paraId="0175D6DC" w14:textId="77777777" w:rsidR="00305466" w:rsidRPr="000B5226" w:rsidRDefault="00305466" w:rsidP="00305466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A carte deve usar a </w:t>
      </w:r>
      <w:r w:rsidRPr="000B5226">
        <w:rPr>
          <w:rFonts w:asciiTheme="majorHAnsi" w:hAnsiTheme="majorHAnsi"/>
          <w:lang w:val="pt-BR"/>
        </w:rPr>
        <w:t>cabeça d</w:t>
      </w:r>
      <w:r>
        <w:rPr>
          <w:rFonts w:asciiTheme="majorHAnsi" w:hAnsiTheme="majorHAnsi"/>
          <w:lang w:val="pt-BR"/>
        </w:rPr>
        <w:t>e</w:t>
      </w:r>
      <w:r w:rsidRPr="000B5226">
        <w:rPr>
          <w:rFonts w:asciiTheme="majorHAnsi" w:hAnsiTheme="majorHAnsi"/>
          <w:lang w:val="pt-BR"/>
        </w:rPr>
        <w:t xml:space="preserve"> carta oficial</w:t>
      </w:r>
      <w:r>
        <w:rPr>
          <w:rFonts w:asciiTheme="majorHAnsi" w:hAnsiTheme="majorHAnsi"/>
          <w:lang w:val="pt-BR"/>
        </w:rPr>
        <w:t xml:space="preserve"> do município. </w:t>
      </w:r>
    </w:p>
    <w:p w14:paraId="34C741F1" w14:textId="550BC488" w:rsidR="0047306B" w:rsidRPr="00655D8D" w:rsidRDefault="0047306B" w:rsidP="002A5A5E">
      <w:pPr>
        <w:spacing w:after="120"/>
        <w:rPr>
          <w:rFonts w:asciiTheme="majorHAnsi" w:hAnsiTheme="majorHAnsi" w:cs="Arial"/>
          <w:bCs/>
          <w:color w:val="000000" w:themeColor="text1"/>
          <w:lang w:val="pt-BR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2A5A5E" w:rsidRPr="008A01A7" w14:paraId="22237824" w14:textId="77777777" w:rsidTr="005C164C">
        <w:tc>
          <w:tcPr>
            <w:tcW w:w="9350" w:type="dxa"/>
            <w:shd w:val="clear" w:color="auto" w:fill="DEEAF6" w:themeFill="accent5" w:themeFillTint="33"/>
          </w:tcPr>
          <w:p w14:paraId="5685DCC8" w14:textId="77777777" w:rsidR="002A5A5E" w:rsidRPr="00346AEC" w:rsidRDefault="002A5A5E" w:rsidP="005C164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6873D293" w14:textId="77777777" w:rsidR="002A5A5E" w:rsidRDefault="002A5A5E" w:rsidP="005C164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Próximos passos:</w:t>
            </w:r>
          </w:p>
          <w:p w14:paraId="3E623D26" w14:textId="77777777" w:rsidR="002A5A5E" w:rsidRPr="00346AEC" w:rsidRDefault="002A5A5E" w:rsidP="005C164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59D0BC49" w14:textId="3A524999" w:rsidR="002A5A5E" w:rsidRDefault="008F6B88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hyperlink r:id="rId10" w:history="1">
              <w:r w:rsidR="002A5A5E" w:rsidRPr="003A5E24">
                <w:rPr>
                  <w:rStyle w:val="Hyperlink"/>
                  <w:rFonts w:asciiTheme="majorHAnsi" w:hAnsiTheme="majorHAnsi"/>
                  <w:b/>
                  <w:bCs/>
                  <w:lang w:val="pt-BR"/>
                </w:rPr>
                <w:t>Registre-se</w:t>
              </w:r>
            </w:hyperlink>
            <w:r w:rsidR="002A5A5E" w:rsidRPr="00250B79">
              <w:rPr>
                <w:rFonts w:asciiTheme="majorHAnsi" w:hAnsiTheme="majorHAnsi"/>
                <w:color w:val="000000" w:themeColor="text1"/>
                <w:lang w:val="pt-BR"/>
              </w:rPr>
              <w:t xml:space="preserve"> no painel da Iniciativa MCR2030; </w:t>
            </w:r>
          </w:p>
          <w:p w14:paraId="37D4226C" w14:textId="77777777" w:rsidR="002A5A5E" w:rsidRPr="006D12FD" w:rsidRDefault="002A5A5E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Crie o perfil de seu município no painel MCR2030;</w:t>
            </w:r>
          </w:p>
          <w:p w14:paraId="60396445" w14:textId="233683DE" w:rsidR="002A5A5E" w:rsidRPr="006D12FD" w:rsidRDefault="002A5A5E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 w:rsidRPr="006D12FD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Car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regue sua Carta de </w:t>
            </w:r>
            <w:r w:rsidR="005F74A0" w:rsidRPr="005F74A0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Compromisso</w:t>
            </w:r>
            <w:r w:rsidR="005F74A0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assinada: 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>o documento deve ser carregado para confirmar oficialmente a sua participação na Iniciativa MCR2030;</w:t>
            </w:r>
          </w:p>
          <w:p w14:paraId="14C89F82" w14:textId="66C3228E" w:rsidR="002A5A5E" w:rsidRDefault="00655D8D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Continue</w:t>
            </w:r>
            <w:r w:rsidR="002A5A5E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sua jornada ao longo do roteiro para a resiliência:</w:t>
            </w:r>
            <w:r w:rsidR="002A5A5E">
              <w:rPr>
                <w:rFonts w:asciiTheme="majorHAnsi" w:hAnsiTheme="majorHAnsi"/>
                <w:color w:val="000000" w:themeColor="text1"/>
                <w:lang w:val="pt-BR"/>
              </w:rPr>
              <w:t xml:space="preserve"> uma vez confirmada sua inscrição, seu município terá acesso às ferramentas e guias disponível no painel MCR2030 e poderá agir para fortalecer resiliência. </w:t>
            </w:r>
            <w:r w:rsidR="002A5A5E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Não esqueça carregar seu certificado de adesão</w:t>
            </w:r>
            <w:r w:rsidR="00511DF2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no painel</w:t>
            </w:r>
            <w:r w:rsidR="002A5A5E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. </w:t>
            </w:r>
          </w:p>
          <w:p w14:paraId="6F9BFC0A" w14:textId="719BDDC0" w:rsidR="002A5A5E" w:rsidRDefault="002A5A5E" w:rsidP="005C164C">
            <w:pPr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03970704" w14:textId="77777777" w:rsidR="00AC0567" w:rsidRDefault="00AC0567" w:rsidP="005C164C">
            <w:pPr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4E210637" w14:textId="3E8B46F6" w:rsidR="002A5A5E" w:rsidRPr="006C6CE0" w:rsidRDefault="002A5A5E" w:rsidP="005C164C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Passar</w:t>
            </w:r>
            <w:r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 d</w:t>
            </w:r>
            <w:r w:rsidR="003A5E24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Etapa </w:t>
            </w:r>
            <w:r w:rsidR="008A01A7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B</w:t>
            </w:r>
            <w:r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 para </w:t>
            </w:r>
            <w:r w:rsidR="003A5E24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Etapa </w:t>
            </w:r>
            <w:r w:rsidR="008A01A7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C</w:t>
            </w:r>
            <w:r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favor se assegurar que seu município tenha completado as atividades seguintes e esteja reportando seus progressos no painel MCR2030:</w:t>
            </w:r>
          </w:p>
          <w:p w14:paraId="46CD2497" w14:textId="77777777" w:rsidR="002A5A5E" w:rsidRDefault="002A5A5E" w:rsidP="005C164C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Completar a elaboração de uma estratégia de redução de risco de desastres e resiliência, um </w:t>
            </w:r>
            <w:r w:rsidR="008A073E">
              <w:rPr>
                <w:rFonts w:asciiTheme="majorHAnsi" w:hAnsiTheme="majorHAnsi"/>
                <w:color w:val="000000" w:themeColor="text1"/>
                <w:lang w:val="pt-BR"/>
              </w:rPr>
              <w:t>Plano Diretor</w:t>
            </w:r>
            <w:r w:rsidR="00C77E85">
              <w:rPr>
                <w:rFonts w:asciiTheme="majorHAnsi" w:hAnsiTheme="majorHAnsi"/>
                <w:color w:val="000000" w:themeColor="text1"/>
                <w:lang w:val="pt-BR"/>
              </w:rPr>
              <w:t xml:space="preserve"> ou qualquer outro plano que contemple ações para mitigar riscos e fortalecer resiliência;</w:t>
            </w:r>
          </w:p>
          <w:p w14:paraId="39B2F9BC" w14:textId="01DE52B8" w:rsidR="00AC0567" w:rsidRPr="00AC0567" w:rsidRDefault="00C77E85" w:rsidP="003A5E24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>Assegurar o endosso da estratégia por um órgão de governo (</w:t>
            </w:r>
            <w:proofErr w:type="spellStart"/>
            <w:r>
              <w:rPr>
                <w:rFonts w:asciiTheme="majorHAnsi" w:hAnsiTheme="majorHAnsi"/>
                <w:color w:val="000000" w:themeColor="text1"/>
                <w:lang w:val="pt-BR"/>
              </w:rPr>
              <w:t>ex</w:t>
            </w:r>
            <w:proofErr w:type="spellEnd"/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: conselho municipal) responsável por sua implementação efetiva.  </w:t>
            </w:r>
          </w:p>
        </w:tc>
      </w:tr>
    </w:tbl>
    <w:p w14:paraId="117CCF73" w14:textId="77777777" w:rsidR="0047306B" w:rsidRPr="00655D8D" w:rsidRDefault="0047306B" w:rsidP="00AC0567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</w:p>
    <w:sectPr w:rsidR="0047306B" w:rsidRPr="00655D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C003" w14:textId="77777777" w:rsidR="00654DB9" w:rsidRDefault="00654DB9" w:rsidP="00266A19">
      <w:r>
        <w:separator/>
      </w:r>
    </w:p>
  </w:endnote>
  <w:endnote w:type="continuationSeparator" w:id="0">
    <w:p w14:paraId="087DCFEB" w14:textId="77777777" w:rsidR="00654DB9" w:rsidRDefault="00654DB9" w:rsidP="0026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4608" w14:textId="77777777" w:rsidR="00654DB9" w:rsidRDefault="00654DB9" w:rsidP="00266A19">
      <w:r>
        <w:separator/>
      </w:r>
    </w:p>
  </w:footnote>
  <w:footnote w:type="continuationSeparator" w:id="0">
    <w:p w14:paraId="1569F0C6" w14:textId="77777777" w:rsidR="00654DB9" w:rsidRDefault="00654DB9" w:rsidP="0026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42A2" w14:textId="4BC57AAC" w:rsidR="00266A19" w:rsidRDefault="00266A19">
    <w:pPr>
      <w:pStyle w:val="Cabealho"/>
    </w:pPr>
    <w:r>
      <w:rPr>
        <w:noProof/>
      </w:rPr>
      <w:drawing>
        <wp:inline distT="0" distB="0" distL="0" distR="0" wp14:anchorId="71FFF58B" wp14:editId="037BC644">
          <wp:extent cx="1653540" cy="584200"/>
          <wp:effectExtent l="0" t="0" r="3810" b="6350"/>
          <wp:docPr id="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49480D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C2589F"/>
    <w:multiLevelType w:val="hybridMultilevel"/>
    <w:tmpl w:val="45F430D4"/>
    <w:lvl w:ilvl="0" w:tplc="484865B0">
      <w:start w:val="1"/>
      <w:numFmt w:val="bullet"/>
      <w:lvlText w:val="-"/>
      <w:lvlJc w:val="left"/>
      <w:pPr>
        <w:ind w:left="1080" w:hanging="360"/>
      </w:pPr>
      <w:rPr>
        <w:rFonts w:ascii="Roboto" w:eastAsia="Batang" w:hAnsi="Roboto" w:cs="Roboto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76528"/>
    <w:multiLevelType w:val="multilevel"/>
    <w:tmpl w:val="B8042AB8"/>
    <w:lvl w:ilvl="0">
      <w:start w:val="1"/>
      <w:numFmt w:val="decimal"/>
      <w:pStyle w:val="Ttulo1"/>
      <w:lvlText w:val="%1"/>
      <w:lvlJc w:val="left"/>
      <w:pPr>
        <w:ind w:left="52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"/>
      <w:lvlJc w:val="left"/>
      <w:pPr>
        <w:ind w:left="6816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1875BA"/>
    <w:multiLevelType w:val="hybridMultilevel"/>
    <w:tmpl w:val="8546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9E4"/>
    <w:multiLevelType w:val="hybridMultilevel"/>
    <w:tmpl w:val="8546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501"/>
    <w:multiLevelType w:val="hybridMultilevel"/>
    <w:tmpl w:val="B0C2A99E"/>
    <w:lvl w:ilvl="0" w:tplc="484865B0">
      <w:start w:val="1"/>
      <w:numFmt w:val="bullet"/>
      <w:lvlText w:val="-"/>
      <w:lvlJc w:val="left"/>
      <w:pPr>
        <w:ind w:left="540" w:hanging="360"/>
      </w:pPr>
      <w:rPr>
        <w:rFonts w:ascii="Roboto" w:eastAsia="Batang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E3"/>
    <w:rsid w:val="00266A19"/>
    <w:rsid w:val="002A5A5E"/>
    <w:rsid w:val="002F22FF"/>
    <w:rsid w:val="00305466"/>
    <w:rsid w:val="003A5E24"/>
    <w:rsid w:val="003B03A2"/>
    <w:rsid w:val="004223E3"/>
    <w:rsid w:val="0047306B"/>
    <w:rsid w:val="004A7574"/>
    <w:rsid w:val="00511DF2"/>
    <w:rsid w:val="005F74A0"/>
    <w:rsid w:val="00654DB9"/>
    <w:rsid w:val="00655D8D"/>
    <w:rsid w:val="00725979"/>
    <w:rsid w:val="00733F6C"/>
    <w:rsid w:val="008A01A7"/>
    <w:rsid w:val="008A073E"/>
    <w:rsid w:val="008E3C06"/>
    <w:rsid w:val="008F6B88"/>
    <w:rsid w:val="00AC0567"/>
    <w:rsid w:val="00B9794E"/>
    <w:rsid w:val="00C77E85"/>
    <w:rsid w:val="00D9246F"/>
    <w:rsid w:val="00E33A27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93E8"/>
  <w15:chartTrackingRefBased/>
  <w15:docId w15:val="{9A21EDF2-3848-4571-9D0F-819FFB4B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Batang" w:hAnsi="Roboto" w:cs="Roboto"/>
        <w:lang w:val="en-US" w:eastAsia="ko-K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6B"/>
  </w:style>
  <w:style w:type="paragraph" w:styleId="Ttulo1">
    <w:name w:val="heading 1"/>
    <w:basedOn w:val="Numerada"/>
    <w:next w:val="Normal"/>
    <w:link w:val="Ttulo1Char"/>
    <w:qFormat/>
    <w:rsid w:val="003B03A2"/>
    <w:pPr>
      <w:keepNext/>
      <w:numPr>
        <w:numId w:val="10"/>
      </w:numPr>
      <w:spacing w:before="360" w:after="120"/>
      <w:jc w:val="both"/>
      <w:outlineLvl w:val="0"/>
    </w:pPr>
    <w:rPr>
      <w:rFonts w:eastAsiaTheme="majorEastAsia" w:cs="Roboto"/>
      <w:b/>
      <w:bCs/>
      <w:smallCaps/>
      <w:szCs w:val="32"/>
    </w:rPr>
  </w:style>
  <w:style w:type="paragraph" w:styleId="Ttulo2">
    <w:name w:val="heading 2"/>
    <w:basedOn w:val="Numerada"/>
    <w:next w:val="Normal"/>
    <w:link w:val="Ttulo2Char"/>
    <w:qFormat/>
    <w:rsid w:val="003B03A2"/>
    <w:pPr>
      <w:keepNext/>
      <w:numPr>
        <w:ilvl w:val="1"/>
        <w:numId w:val="10"/>
      </w:numPr>
      <w:tabs>
        <w:tab w:val="left" w:pos="840"/>
      </w:tabs>
      <w:spacing w:before="120" w:after="120"/>
      <w:jc w:val="both"/>
      <w:outlineLvl w:val="1"/>
    </w:pPr>
    <w:rPr>
      <w:rFonts w:eastAsiaTheme="majorEastAsia" w:cs="Roboto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3B03A2"/>
    <w:pPr>
      <w:keepNext/>
      <w:numPr>
        <w:ilvl w:val="2"/>
        <w:numId w:val="10"/>
      </w:numPr>
      <w:spacing w:before="120" w:after="120"/>
      <w:jc w:val="both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qFormat/>
    <w:rsid w:val="003B03A2"/>
    <w:pPr>
      <w:keepNext/>
      <w:numPr>
        <w:ilvl w:val="3"/>
        <w:numId w:val="10"/>
      </w:numPr>
      <w:spacing w:before="120" w:after="120"/>
      <w:jc w:val="both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B03A2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B03A2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B03A2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B03A2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B03A2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3F6C"/>
    <w:rPr>
      <w:rFonts w:eastAsiaTheme="majorEastAsia"/>
      <w:b/>
      <w:bCs/>
      <w:smallCaps/>
      <w:szCs w:val="32"/>
    </w:rPr>
  </w:style>
  <w:style w:type="character" w:customStyle="1" w:styleId="Ttulo2Char">
    <w:name w:val="Título 2 Char"/>
    <w:link w:val="Ttulo2"/>
    <w:rsid w:val="003B03A2"/>
    <w:rPr>
      <w:rFonts w:eastAsiaTheme="majorEastAsia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3B03A2"/>
    <w:rPr>
      <w:rFonts w:eastAsiaTheme="majorEastAsia"/>
      <w:bCs/>
      <w:i/>
      <w:szCs w:val="26"/>
    </w:rPr>
  </w:style>
  <w:style w:type="paragraph" w:styleId="Legenda">
    <w:name w:val="caption"/>
    <w:basedOn w:val="Normal"/>
    <w:next w:val="Normal"/>
    <w:semiHidden/>
    <w:unhideWhenUsed/>
    <w:qFormat/>
    <w:rsid w:val="00733F6C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SemEspaamento">
    <w:name w:val="No Spacing"/>
    <w:link w:val="SemEspaamentoChar"/>
    <w:uiPriority w:val="1"/>
    <w:qFormat/>
    <w:rsid w:val="00733F6C"/>
    <w:rPr>
      <w:rFonts w:cs="Angsana New"/>
      <w:szCs w:val="25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33F6C"/>
    <w:rPr>
      <w:rFonts w:cs="Angsana New"/>
      <w:szCs w:val="25"/>
    </w:rPr>
  </w:style>
  <w:style w:type="paragraph" w:styleId="PargrafodaLista">
    <w:name w:val="List Paragraph"/>
    <w:basedOn w:val="Normal"/>
    <w:uiPriority w:val="34"/>
    <w:qFormat/>
    <w:rsid w:val="003B03A2"/>
    <w:pPr>
      <w:ind w:left="720"/>
    </w:pPr>
    <w:rPr>
      <w:rFonts w:ascii="Calibri" w:eastAsia="Calibri" w:hAnsi="Calibri"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3A2"/>
    <w:pPr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MS Gothic" w:hAnsi="Cambria"/>
      <w:smallCaps w:val="0"/>
      <w:color w:val="365F91"/>
      <w:sz w:val="28"/>
      <w:szCs w:val="28"/>
    </w:rPr>
  </w:style>
  <w:style w:type="paragraph" w:styleId="Numerada">
    <w:name w:val="List Number"/>
    <w:basedOn w:val="Normal"/>
    <w:uiPriority w:val="99"/>
    <w:semiHidden/>
    <w:unhideWhenUsed/>
    <w:rsid w:val="003B03A2"/>
    <w:pPr>
      <w:numPr>
        <w:numId w:val="1"/>
      </w:numPr>
      <w:contextualSpacing/>
    </w:pPr>
    <w:rPr>
      <w:rFonts w:cs="Angsana New"/>
      <w:szCs w:val="25"/>
    </w:rPr>
  </w:style>
  <w:style w:type="character" w:customStyle="1" w:styleId="Ttulo4Char">
    <w:name w:val="Título 4 Char"/>
    <w:basedOn w:val="Fontepargpadro"/>
    <w:link w:val="Ttulo4"/>
    <w:rsid w:val="003B03A2"/>
    <w:rPr>
      <w:bCs/>
      <w:szCs w:val="28"/>
    </w:rPr>
  </w:style>
  <w:style w:type="character" w:customStyle="1" w:styleId="Ttulo5Char">
    <w:name w:val="Título 5 Char"/>
    <w:link w:val="Ttulo5"/>
    <w:semiHidden/>
    <w:rsid w:val="003B03A2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03A2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3B03A2"/>
    <w:rPr>
      <w:rFonts w:ascii="Calibri" w:hAnsi="Calibri"/>
    </w:rPr>
  </w:style>
  <w:style w:type="character" w:customStyle="1" w:styleId="Ttulo8Char">
    <w:name w:val="Título 8 Char"/>
    <w:link w:val="Ttulo8"/>
    <w:semiHidden/>
    <w:rsid w:val="003B03A2"/>
    <w:rPr>
      <w:rFonts w:ascii="Calibri" w:hAnsi="Calibri"/>
      <w:i/>
      <w:iCs/>
    </w:rPr>
  </w:style>
  <w:style w:type="character" w:customStyle="1" w:styleId="Ttulo9Char">
    <w:name w:val="Título 9 Char"/>
    <w:link w:val="Ttulo9"/>
    <w:semiHidden/>
    <w:rsid w:val="003B03A2"/>
    <w:rPr>
      <w:rFonts w:ascii="Cambria" w:hAnsi="Cambria"/>
      <w:sz w:val="22"/>
      <w:szCs w:val="22"/>
    </w:rPr>
  </w:style>
  <w:style w:type="character" w:styleId="Forte">
    <w:name w:val="Strong"/>
    <w:uiPriority w:val="22"/>
    <w:qFormat/>
    <w:rsid w:val="003B03A2"/>
    <w:rPr>
      <w:b/>
      <w:bCs/>
    </w:rPr>
  </w:style>
  <w:style w:type="character" w:styleId="nfase">
    <w:name w:val="Emphasis"/>
    <w:uiPriority w:val="20"/>
    <w:qFormat/>
    <w:rsid w:val="003B03A2"/>
    <w:rPr>
      <w:i/>
      <w:iCs/>
    </w:rPr>
  </w:style>
  <w:style w:type="character" w:styleId="Hyperlink">
    <w:name w:val="Hyperlink"/>
    <w:basedOn w:val="Fontepargpadro"/>
    <w:uiPriority w:val="99"/>
    <w:unhideWhenUsed/>
    <w:rsid w:val="004223E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19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CabealhoChar">
    <w:name w:val="Cabeçalho Char"/>
    <w:basedOn w:val="Fontepargpadro"/>
    <w:link w:val="Cabealho"/>
    <w:uiPriority w:val="99"/>
    <w:rsid w:val="00266A19"/>
    <w:rPr>
      <w:rFonts w:cs="Angsana New"/>
      <w:szCs w:val="25"/>
    </w:rPr>
  </w:style>
  <w:style w:type="paragraph" w:styleId="Rodap">
    <w:name w:val="footer"/>
    <w:basedOn w:val="Normal"/>
    <w:link w:val="RodapChar"/>
    <w:uiPriority w:val="99"/>
    <w:unhideWhenUsed/>
    <w:rsid w:val="00266A19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RodapChar">
    <w:name w:val="Rodapé Char"/>
    <w:basedOn w:val="Fontepargpadro"/>
    <w:link w:val="Rodap"/>
    <w:uiPriority w:val="99"/>
    <w:rsid w:val="00266A19"/>
    <w:rPr>
      <w:rFonts w:cs="Angsana New"/>
      <w:szCs w:val="25"/>
    </w:rPr>
  </w:style>
  <w:style w:type="character" w:styleId="MenoPendente">
    <w:name w:val="Unresolved Mention"/>
    <w:basedOn w:val="Fontepargpadro"/>
    <w:uiPriority w:val="99"/>
    <w:semiHidden/>
    <w:unhideWhenUsed/>
    <w:rsid w:val="003A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hyperlink" Target="https://mcr2030dashboard.undrr.org/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oboto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bbc05-06ef-4755-8ae2-43997940d694" xsi:nil="true"/>
    <lcf76f155ced4ddcb4097134ff3c332f xmlns="08963562-2d50-4e58-aef5-4078f9ede2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EDBDCDBED5B043A46919C6446F1F86" ma:contentTypeVersion="13" ma:contentTypeDescription="Crie um novo documento." ma:contentTypeScope="" ma:versionID="65042818f5688832a6bca569df90a036">
  <xsd:schema xmlns:xsd="http://www.w3.org/2001/XMLSchema" xmlns:xs="http://www.w3.org/2001/XMLSchema" xmlns:p="http://schemas.microsoft.com/office/2006/metadata/properties" xmlns:ns2="08963562-2d50-4e58-aef5-4078f9ede2ef" xmlns:ns3="9c2bbc05-06ef-4755-8ae2-43997940d694" targetNamespace="http://schemas.microsoft.com/office/2006/metadata/properties" ma:root="true" ma:fieldsID="4c6de29355d6fe30107b1b141502ef9c" ns2:_="" ns3:_="">
    <xsd:import namespace="08963562-2d50-4e58-aef5-4078f9ede2ef"/>
    <xsd:import namespace="9c2bbc05-06ef-4755-8ae2-43997940d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3562-2d50-4e58-aef5-4078f9ed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bc05-06ef-4755-8ae2-43997940d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ef98b5-c077-481a-b809-e9922f79b569}" ma:internalName="TaxCatchAll" ma:showField="CatchAllData" ma:web="9c2bbc05-06ef-4755-8ae2-43997940d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BD7D6-759E-4754-9494-9DD1C88A84B5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0F338B3-654F-4C63-91C8-04FC8766A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A0681-B6F4-4427-AD60-873AE9B21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Mutarika Pruksapong</dc:creator>
  <cp:keywords/>
  <dc:description/>
  <cp:lastModifiedBy>sergio dias</cp:lastModifiedBy>
  <cp:revision>2</cp:revision>
  <dcterms:created xsi:type="dcterms:W3CDTF">2021-05-10T14:45:00Z</dcterms:created>
  <dcterms:modified xsi:type="dcterms:W3CDTF">2021-05-10T14:45:00Z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0x01010089EDBDCDBED5B043A46919C6446F1F86</vt:lpwstr>
  </property>
</Properties>
</file>